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2ED6" w14:textId="2BC79772" w:rsidR="00ED4144" w:rsidRDefault="00ED4144" w:rsidP="00ED4144">
      <w:bookmarkStart w:id="0" w:name="_Hlk12269984"/>
      <w:r>
        <w:rPr>
          <w:color w:val="DD3B00"/>
        </w:rPr>
        <w:t xml:space="preserve">&lt;Insert your company’s logo here. Apply your company’s branding (fonts, colors, illustration, or images) to the rest of the document as desired. Text in </w:t>
      </w:r>
      <w:r>
        <w:rPr>
          <w:b/>
          <w:color w:val="FF0000"/>
        </w:rPr>
        <w:t>RED</w:t>
      </w:r>
      <w:r>
        <w:rPr>
          <w:color w:val="FF0000"/>
        </w:rPr>
        <w:t xml:space="preserve"> </w:t>
      </w:r>
      <w:r>
        <w:rPr>
          <w:color w:val="DD3B00"/>
        </w:rPr>
        <w:t>below should be modified/customized as needed for your organization; the screenshot can also be replaced with one from your organization.&gt;</w:t>
      </w:r>
    </w:p>
    <w:p w14:paraId="5700D3C8" w14:textId="77777777" w:rsidR="00ED4144" w:rsidRDefault="00ED4144" w:rsidP="00ED4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6"/>
          <w:szCs w:val="26"/>
        </w:rPr>
      </w:pPr>
    </w:p>
    <w:p w14:paraId="00F6F350" w14:textId="413C1D41" w:rsidR="00DA373B" w:rsidRPr="00836A20" w:rsidRDefault="00470CEC">
      <w:pPr>
        <w:rPr>
          <w:b/>
        </w:rPr>
      </w:pPr>
      <w:r w:rsidRPr="00836A20">
        <w:rPr>
          <w:b/>
        </w:rPr>
        <w:t xml:space="preserve">Subject line: </w:t>
      </w:r>
      <w:r w:rsidR="00DC686A">
        <w:rPr>
          <w:b/>
        </w:rPr>
        <w:t>Ta</w:t>
      </w:r>
      <w:r w:rsidR="00ED4144">
        <w:rPr>
          <w:b/>
        </w:rPr>
        <w:t>l</w:t>
      </w:r>
      <w:r w:rsidR="00DC686A">
        <w:rPr>
          <w:b/>
        </w:rPr>
        <w:t xml:space="preserve">king Points: </w:t>
      </w:r>
      <w:r w:rsidR="00DA373B" w:rsidRPr="00836A20">
        <w:rPr>
          <w:b/>
        </w:rPr>
        <w:t xml:space="preserve">Why </w:t>
      </w:r>
      <w:r w:rsidR="00234393">
        <w:rPr>
          <w:b/>
        </w:rPr>
        <w:t xml:space="preserve">we are using </w:t>
      </w:r>
      <w:r w:rsidR="00DA373B" w:rsidRPr="00836A20">
        <w:rPr>
          <w:b/>
        </w:rPr>
        <w:t>Microsoft Search in Bing</w:t>
      </w:r>
    </w:p>
    <w:p w14:paraId="49C7F656" w14:textId="4765F803" w:rsidR="001D0CF5" w:rsidRDefault="00111EE4">
      <w:r>
        <w:t xml:space="preserve">As </w:t>
      </w:r>
      <w:r w:rsidR="008B1421">
        <w:t>c</w:t>
      </w:r>
      <w:r w:rsidR="00480A91">
        <w:t xml:space="preserve">hampions and internal sponsors of </w:t>
      </w:r>
      <w:r w:rsidR="008B1421">
        <w:t>the</w:t>
      </w:r>
      <w:r w:rsidR="00480A91">
        <w:t xml:space="preserve"> </w:t>
      </w:r>
      <w:r w:rsidR="008B1421">
        <w:t xml:space="preserve">Microsoft Search </w:t>
      </w:r>
      <w:r w:rsidR="00480A91">
        <w:t xml:space="preserve">rollout, you should be prepared for questions about why we are </w:t>
      </w:r>
      <w:r w:rsidR="00D973EE">
        <w:t>making this chang</w:t>
      </w:r>
      <w:r w:rsidR="00D21812">
        <w:t>e</w:t>
      </w:r>
      <w:r w:rsidR="00480A91">
        <w:t xml:space="preserve">. </w:t>
      </w:r>
      <w:r w:rsidR="0056185F">
        <w:t>Below are</w:t>
      </w:r>
      <w:r w:rsidR="001D0CF5">
        <w:t xml:space="preserve"> some talking points to </w:t>
      </w:r>
      <w:r w:rsidR="0056185F">
        <w:t xml:space="preserve">help </w:t>
      </w:r>
      <w:r w:rsidR="001D0CF5">
        <w:t xml:space="preserve">message the </w:t>
      </w:r>
      <w:r w:rsidR="00216DBB">
        <w:t xml:space="preserve">benefits </w:t>
      </w:r>
      <w:r w:rsidR="00DE2189">
        <w:t>of Microsoft Search in Bing</w:t>
      </w:r>
      <w:r w:rsidR="001D0CF5">
        <w:t xml:space="preserve">: </w:t>
      </w:r>
    </w:p>
    <w:p w14:paraId="452F4619" w14:textId="3A3B25C6" w:rsidR="00DA373B" w:rsidRDefault="001D0CF5" w:rsidP="00ED4144">
      <w:pPr>
        <w:tabs>
          <w:tab w:val="left" w:pos="8300"/>
        </w:tabs>
        <w:rPr>
          <w:b/>
          <w:bCs/>
        </w:rPr>
      </w:pPr>
      <w:r w:rsidRPr="00BB32A0">
        <w:rPr>
          <w:b/>
        </w:rPr>
        <w:t>First</w:t>
      </w:r>
      <w:r>
        <w:t xml:space="preserve">: </w:t>
      </w:r>
      <w:r w:rsidR="00DA373B" w:rsidRPr="00BB32A0">
        <w:rPr>
          <w:b/>
        </w:rPr>
        <w:t>Bing is</w:t>
      </w:r>
      <w:r w:rsidR="00DA373B" w:rsidRPr="00DA373B">
        <w:t xml:space="preserve"> </w:t>
      </w:r>
      <w:r w:rsidR="00DA373B" w:rsidRPr="00DA373B">
        <w:rPr>
          <w:b/>
          <w:bCs/>
        </w:rPr>
        <w:t>a familiar and easy entry point</w:t>
      </w:r>
      <w:r w:rsidR="00ED1C4F">
        <w:rPr>
          <w:b/>
          <w:bCs/>
        </w:rPr>
        <w:t xml:space="preserve"> for using Microsoft Search</w:t>
      </w:r>
      <w:r w:rsidR="00ED4144">
        <w:rPr>
          <w:b/>
          <w:bCs/>
        </w:rPr>
        <w:tab/>
      </w:r>
    </w:p>
    <w:p w14:paraId="105713EF" w14:textId="77777777" w:rsidR="00DA373B" w:rsidRPr="00DA373B" w:rsidRDefault="00DA373B" w:rsidP="00DA373B">
      <w:pPr>
        <w:numPr>
          <w:ilvl w:val="0"/>
          <w:numId w:val="1"/>
        </w:numPr>
      </w:pPr>
      <w:r w:rsidRPr="00DA373B">
        <w:t>For most of us, searching the web is already an ingrained habit.</w:t>
      </w:r>
    </w:p>
    <w:p w14:paraId="77A45EA2" w14:textId="155881C3" w:rsidR="00DA373B" w:rsidRPr="00DA373B" w:rsidRDefault="00DA373B" w:rsidP="00DA373B">
      <w:pPr>
        <w:numPr>
          <w:ilvl w:val="0"/>
          <w:numId w:val="1"/>
        </w:numPr>
      </w:pPr>
      <w:r w:rsidRPr="00DA373B">
        <w:t xml:space="preserve">Access is easy, right from </w:t>
      </w:r>
      <w:r w:rsidR="00573D03">
        <w:t>the</w:t>
      </w:r>
      <w:r w:rsidR="00FB0893">
        <w:t xml:space="preserve"> </w:t>
      </w:r>
      <w:r w:rsidRPr="00DA373B">
        <w:t xml:space="preserve">browser address bar, </w:t>
      </w:r>
      <w:r w:rsidR="00573D03">
        <w:t xml:space="preserve">on any </w:t>
      </w:r>
      <w:r w:rsidRPr="00DA373B">
        <w:t>device</w:t>
      </w:r>
      <w:r w:rsidR="007C220B">
        <w:t xml:space="preserve">, if </w:t>
      </w:r>
      <w:r w:rsidR="004666C6">
        <w:t>we</w:t>
      </w:r>
      <w:r w:rsidR="007C220B">
        <w:t xml:space="preserve"> set </w:t>
      </w:r>
      <w:r w:rsidR="004666C6">
        <w:t xml:space="preserve">Bing </w:t>
      </w:r>
      <w:r w:rsidR="007C220B">
        <w:t>as our default search engine</w:t>
      </w:r>
      <w:r w:rsidR="00E57C21">
        <w:t>.</w:t>
      </w:r>
      <w:r w:rsidR="007C220B">
        <w:t xml:space="preserve"> </w:t>
      </w:r>
    </w:p>
    <w:p w14:paraId="77CF707F" w14:textId="4494A9FF" w:rsidR="00DA373B" w:rsidRDefault="00DA373B" w:rsidP="00DA373B">
      <w:pPr>
        <w:numPr>
          <w:ilvl w:val="0"/>
          <w:numId w:val="1"/>
        </w:numPr>
      </w:pPr>
      <w:r w:rsidRPr="00DA373B">
        <w:t>If you don’t know where to start, a search engine provides the broadest possible view of the information that’s out there.</w:t>
      </w:r>
    </w:p>
    <w:p w14:paraId="164A6A17" w14:textId="1542DF48" w:rsidR="00DA373B" w:rsidRDefault="001D0CF5" w:rsidP="00DA373B">
      <w:r w:rsidRPr="00BB32A0">
        <w:rPr>
          <w:b/>
        </w:rPr>
        <w:t>Second</w:t>
      </w:r>
      <w:r>
        <w:t xml:space="preserve">: </w:t>
      </w:r>
      <w:r w:rsidR="00DA373B" w:rsidRPr="00DA373B">
        <w:rPr>
          <w:b/>
        </w:rPr>
        <w:t xml:space="preserve">Work </w:t>
      </w:r>
      <w:r w:rsidR="00BF6B67">
        <w:rPr>
          <w:b/>
        </w:rPr>
        <w:t>and</w:t>
      </w:r>
      <w:r w:rsidR="00DA373B" w:rsidRPr="00DA373B">
        <w:rPr>
          <w:b/>
        </w:rPr>
        <w:t xml:space="preserve"> </w:t>
      </w:r>
      <w:r w:rsidR="00BF6B67">
        <w:rPr>
          <w:b/>
        </w:rPr>
        <w:t>w</w:t>
      </w:r>
      <w:r w:rsidR="00DA373B" w:rsidRPr="00DA373B">
        <w:rPr>
          <w:b/>
        </w:rPr>
        <w:t xml:space="preserve">eb results with </w:t>
      </w:r>
      <w:r w:rsidR="00BF6B67">
        <w:rPr>
          <w:b/>
        </w:rPr>
        <w:t>every</w:t>
      </w:r>
      <w:r w:rsidR="00DA373B" w:rsidRPr="00DA373B">
        <w:rPr>
          <w:b/>
        </w:rPr>
        <w:t xml:space="preserve"> search</w:t>
      </w:r>
    </w:p>
    <w:p w14:paraId="699F375F" w14:textId="454A0A30" w:rsidR="00DA373B" w:rsidRPr="00DA373B" w:rsidRDefault="00DA373B" w:rsidP="00DA373B">
      <w:pPr>
        <w:numPr>
          <w:ilvl w:val="0"/>
          <w:numId w:val="2"/>
        </w:numPr>
      </w:pPr>
      <w:r w:rsidRPr="00DA373B">
        <w:t xml:space="preserve">Research a customer or competitor and get results from both internal documents and info </w:t>
      </w:r>
      <w:r w:rsidR="00544E6B">
        <w:t>from</w:t>
      </w:r>
      <w:r w:rsidR="00544E6B" w:rsidRPr="00DA373B">
        <w:t xml:space="preserve"> </w:t>
      </w:r>
      <w:r w:rsidRPr="00DA373B">
        <w:t xml:space="preserve">the web </w:t>
      </w:r>
      <w:r w:rsidR="00ED4144">
        <w:t>o</w:t>
      </w:r>
      <w:r w:rsidRPr="00DA373B">
        <w:t xml:space="preserve">n one </w:t>
      </w:r>
      <w:r w:rsidR="001E7D4A">
        <w:t>page</w:t>
      </w:r>
      <w:r w:rsidRPr="00DA373B">
        <w:t>.</w:t>
      </w:r>
    </w:p>
    <w:p w14:paraId="1C1C1E77" w14:textId="2CEEF1BA" w:rsidR="00DA373B" w:rsidRPr="00DA373B" w:rsidRDefault="00DA373B" w:rsidP="00DA373B">
      <w:pPr>
        <w:numPr>
          <w:ilvl w:val="0"/>
          <w:numId w:val="2"/>
        </w:numPr>
      </w:pPr>
      <w:r w:rsidRPr="00DA373B">
        <w:t>Search for internal support on a technical issue with your work computer, but also find tips and the best self-help recommendations posted online.</w:t>
      </w:r>
    </w:p>
    <w:p w14:paraId="7DC984BB" w14:textId="4F36BE76" w:rsidR="00DA373B" w:rsidRDefault="00DA373B" w:rsidP="00DA373B">
      <w:pPr>
        <w:numPr>
          <w:ilvl w:val="0"/>
          <w:numId w:val="2"/>
        </w:numPr>
      </w:pPr>
      <w:r w:rsidRPr="00DA373B">
        <w:t>Discover internal resource</w:t>
      </w:r>
      <w:r w:rsidR="001E7D4A">
        <w:t>s</w:t>
      </w:r>
      <w:r w:rsidRPr="00DA373B">
        <w:t xml:space="preserve"> you didn’t know about. For example, a web search for </w:t>
      </w:r>
      <w:r w:rsidR="001E7D4A">
        <w:t>'</w:t>
      </w:r>
      <w:r w:rsidRPr="00DA373B">
        <w:t>daycare</w:t>
      </w:r>
      <w:r w:rsidR="001E7D4A">
        <w:t>'</w:t>
      </w:r>
      <w:r w:rsidRPr="00DA373B">
        <w:t xml:space="preserve"> returns local daycare results</w:t>
      </w:r>
      <w:r w:rsidR="00E57C21">
        <w:t>—</w:t>
      </w:r>
      <w:r w:rsidR="001E7D4A">
        <w:t xml:space="preserve">as well as </w:t>
      </w:r>
      <w:r w:rsidR="00416B6D">
        <w:t>information about the</w:t>
      </w:r>
      <w:r w:rsidRPr="00DA373B">
        <w:t xml:space="preserve"> daycare </w:t>
      </w:r>
      <w:proofErr w:type="gramStart"/>
      <w:r w:rsidRPr="00DA373B">
        <w:t>support</w:t>
      </w:r>
      <w:proofErr w:type="gramEnd"/>
      <w:r w:rsidRPr="00DA373B">
        <w:t xml:space="preserve"> </w:t>
      </w:r>
      <w:r w:rsidR="00CF589D">
        <w:t>we</w:t>
      </w:r>
      <w:r w:rsidRPr="00DA373B">
        <w:t xml:space="preserve"> provide.</w:t>
      </w:r>
    </w:p>
    <w:p w14:paraId="48EAC408" w14:textId="15FCB56D" w:rsidR="00DA373B" w:rsidRPr="00BB32A0" w:rsidRDefault="006D4AE0" w:rsidP="00DA373B">
      <w:pPr>
        <w:rPr>
          <w:b/>
        </w:rPr>
      </w:pPr>
      <w:r w:rsidRPr="00BB32A0">
        <w:rPr>
          <w:b/>
        </w:rPr>
        <w:t xml:space="preserve">Third: </w:t>
      </w:r>
      <w:r w:rsidR="00D8645A" w:rsidRPr="00BB32A0">
        <w:rPr>
          <w:b/>
        </w:rPr>
        <w:t>Security</w:t>
      </w:r>
    </w:p>
    <w:p w14:paraId="315E5823" w14:textId="049CFB12" w:rsidR="00B927DE" w:rsidRPr="00B927DE" w:rsidRDefault="00B927DE" w:rsidP="004666C6">
      <w:pPr>
        <w:numPr>
          <w:ilvl w:val="0"/>
          <w:numId w:val="2"/>
        </w:numPr>
      </w:pPr>
      <w:r w:rsidRPr="00B927DE">
        <w:t>Azure Active Directory (A</w:t>
      </w:r>
      <w:r w:rsidR="00E57C21">
        <w:t>A</w:t>
      </w:r>
      <w:r w:rsidRPr="00B927DE">
        <w:t>D) sign</w:t>
      </w:r>
      <w:r w:rsidR="00E57C21">
        <w:t>-</w:t>
      </w:r>
      <w:r w:rsidRPr="00B927DE">
        <w:t>in required to view enterprise results</w:t>
      </w:r>
      <w:r w:rsidR="00E57C21">
        <w:t>.</w:t>
      </w:r>
      <w:r w:rsidRPr="00B927DE">
        <w:t xml:space="preserve"> </w:t>
      </w:r>
    </w:p>
    <w:p w14:paraId="128B0964" w14:textId="77777777" w:rsidR="00C16E36" w:rsidRPr="00C16E36" w:rsidRDefault="00C16E36" w:rsidP="00C16E36">
      <w:pPr>
        <w:numPr>
          <w:ilvl w:val="0"/>
          <w:numId w:val="2"/>
        </w:numPr>
      </w:pPr>
      <w:r w:rsidRPr="00C16E36">
        <w:t>Privacy is key: Enterprise searches are not associated with a user’s workplace identity</w:t>
      </w:r>
    </w:p>
    <w:p w14:paraId="7AF40F7A" w14:textId="77777777" w:rsidR="00C16E36" w:rsidRPr="00C16E36" w:rsidRDefault="00C16E36" w:rsidP="00C16E36">
      <w:pPr>
        <w:numPr>
          <w:ilvl w:val="0"/>
          <w:numId w:val="2"/>
        </w:numPr>
      </w:pPr>
      <w:r w:rsidRPr="00C16E36">
        <w:t>Ads are never targeted to a user based on their workplace identity</w:t>
      </w:r>
      <w:bookmarkStart w:id="1" w:name="_GoBack"/>
      <w:bookmarkEnd w:id="1"/>
    </w:p>
    <w:p w14:paraId="5EF4C87E" w14:textId="58213B8D" w:rsidR="00DA373B" w:rsidRDefault="006D4AE0" w:rsidP="00DA373B">
      <w:r>
        <w:t>For more, reference the FAQs</w:t>
      </w:r>
      <w:r w:rsidR="00CA600B">
        <w:t>.</w:t>
      </w:r>
      <w:r>
        <w:t xml:space="preserve"> </w:t>
      </w:r>
    </w:p>
    <w:p w14:paraId="151B4A7F" w14:textId="6C8676C1" w:rsidR="00E54FD5" w:rsidRDefault="00E54FD5" w:rsidP="00DA373B">
      <w:r>
        <w:t xml:space="preserve">Thank you, </w:t>
      </w:r>
    </w:p>
    <w:p w14:paraId="1D09CB37" w14:textId="2B5AC3AC" w:rsidR="00DA373B" w:rsidRDefault="00E54FD5" w:rsidP="00A7692E">
      <w:r w:rsidRPr="00BB32A0">
        <w:rPr>
          <w:color w:val="FF0000"/>
        </w:rPr>
        <w:t xml:space="preserve">&lt;name&gt;, </w:t>
      </w:r>
      <w:r w:rsidR="006B1DE9">
        <w:rPr>
          <w:color w:val="FF0000"/>
        </w:rPr>
        <w:t>&lt;title&gt;</w:t>
      </w:r>
      <w:bookmarkEnd w:id="0"/>
    </w:p>
    <w:sectPr w:rsidR="00DA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91C7" w14:textId="77777777" w:rsidR="009C6DAE" w:rsidRDefault="009C6DAE" w:rsidP="00DA373B">
      <w:pPr>
        <w:spacing w:after="0" w:line="240" w:lineRule="auto"/>
      </w:pPr>
      <w:r>
        <w:separator/>
      </w:r>
    </w:p>
  </w:endnote>
  <w:endnote w:type="continuationSeparator" w:id="0">
    <w:p w14:paraId="37BF612B" w14:textId="77777777" w:rsidR="009C6DAE" w:rsidRDefault="009C6DAE" w:rsidP="00D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27CE" w14:textId="77777777" w:rsidR="009C6DAE" w:rsidRDefault="009C6DAE" w:rsidP="00DA373B">
      <w:pPr>
        <w:spacing w:after="0" w:line="240" w:lineRule="auto"/>
      </w:pPr>
      <w:r>
        <w:separator/>
      </w:r>
    </w:p>
  </w:footnote>
  <w:footnote w:type="continuationSeparator" w:id="0">
    <w:p w14:paraId="64F309D7" w14:textId="77777777" w:rsidR="009C6DAE" w:rsidRDefault="009C6DAE" w:rsidP="00D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39C2"/>
    <w:multiLevelType w:val="hybridMultilevel"/>
    <w:tmpl w:val="0C58EE44"/>
    <w:lvl w:ilvl="0" w:tplc="4914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87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B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8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0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A0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2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A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8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8C6C91"/>
    <w:multiLevelType w:val="hybridMultilevel"/>
    <w:tmpl w:val="6AF6F010"/>
    <w:lvl w:ilvl="0" w:tplc="6E52A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CF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AA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6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8A72E9"/>
    <w:multiLevelType w:val="hybridMultilevel"/>
    <w:tmpl w:val="4AA2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04B"/>
    <w:multiLevelType w:val="hybridMultilevel"/>
    <w:tmpl w:val="4E2C6020"/>
    <w:lvl w:ilvl="0" w:tplc="0B2E2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F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C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A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6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8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6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E449B8"/>
    <w:multiLevelType w:val="hybridMultilevel"/>
    <w:tmpl w:val="DAC69144"/>
    <w:lvl w:ilvl="0" w:tplc="7310A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A6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8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E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E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4F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8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AJzCxMDU0tLQxNDSyUdpeDU4uLM/DyQAqNaAIvMqBEsAAAA"/>
  </w:docVars>
  <w:rsids>
    <w:rsidRoot w:val="00DA373B"/>
    <w:rsid w:val="00004599"/>
    <w:rsid w:val="00095DD2"/>
    <w:rsid w:val="00104341"/>
    <w:rsid w:val="00111EE4"/>
    <w:rsid w:val="00191F8F"/>
    <w:rsid w:val="001B7CD9"/>
    <w:rsid w:val="001D0CF5"/>
    <w:rsid w:val="001E7D4A"/>
    <w:rsid w:val="00216DBB"/>
    <w:rsid w:val="00234393"/>
    <w:rsid w:val="00312381"/>
    <w:rsid w:val="00322122"/>
    <w:rsid w:val="003D45C2"/>
    <w:rsid w:val="00404DBF"/>
    <w:rsid w:val="00416B6D"/>
    <w:rsid w:val="004666C6"/>
    <w:rsid w:val="00466ED9"/>
    <w:rsid w:val="00470CEC"/>
    <w:rsid w:val="00480A91"/>
    <w:rsid w:val="004B4248"/>
    <w:rsid w:val="00502A2E"/>
    <w:rsid w:val="005224D8"/>
    <w:rsid w:val="00544E6B"/>
    <w:rsid w:val="0056185F"/>
    <w:rsid w:val="00573D03"/>
    <w:rsid w:val="005A1D83"/>
    <w:rsid w:val="005B202B"/>
    <w:rsid w:val="0062006F"/>
    <w:rsid w:val="006524EA"/>
    <w:rsid w:val="006A7775"/>
    <w:rsid w:val="006B1DE9"/>
    <w:rsid w:val="006D4AE0"/>
    <w:rsid w:val="00732A7D"/>
    <w:rsid w:val="007C220B"/>
    <w:rsid w:val="007D6A7B"/>
    <w:rsid w:val="007E47EC"/>
    <w:rsid w:val="00836A20"/>
    <w:rsid w:val="008B1421"/>
    <w:rsid w:val="009307EE"/>
    <w:rsid w:val="009B0857"/>
    <w:rsid w:val="009B76BD"/>
    <w:rsid w:val="009C6DAE"/>
    <w:rsid w:val="009E0852"/>
    <w:rsid w:val="00A123AD"/>
    <w:rsid w:val="00A7692E"/>
    <w:rsid w:val="00AD3BF5"/>
    <w:rsid w:val="00B029B1"/>
    <w:rsid w:val="00B7208E"/>
    <w:rsid w:val="00B927DE"/>
    <w:rsid w:val="00BB32A0"/>
    <w:rsid w:val="00BE240C"/>
    <w:rsid w:val="00BE29D7"/>
    <w:rsid w:val="00BE388B"/>
    <w:rsid w:val="00BE61A2"/>
    <w:rsid w:val="00BF6B67"/>
    <w:rsid w:val="00C16E36"/>
    <w:rsid w:val="00CA600B"/>
    <w:rsid w:val="00CF589D"/>
    <w:rsid w:val="00D12FD8"/>
    <w:rsid w:val="00D21812"/>
    <w:rsid w:val="00D8645A"/>
    <w:rsid w:val="00D934AF"/>
    <w:rsid w:val="00D973EE"/>
    <w:rsid w:val="00DA373B"/>
    <w:rsid w:val="00DC686A"/>
    <w:rsid w:val="00DD0433"/>
    <w:rsid w:val="00DE2189"/>
    <w:rsid w:val="00E54FD5"/>
    <w:rsid w:val="00E57C21"/>
    <w:rsid w:val="00ED1109"/>
    <w:rsid w:val="00ED1C4F"/>
    <w:rsid w:val="00ED4144"/>
    <w:rsid w:val="00F04A51"/>
    <w:rsid w:val="00F50357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F3A0"/>
  <w15:chartTrackingRefBased/>
  <w15:docId w15:val="{64E5855D-AF92-4337-957E-CC61172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8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692E"/>
    <w:pPr>
      <w:spacing w:after="0" w:line="240" w:lineRule="auto"/>
    </w:pPr>
  </w:style>
  <w:style w:type="paragraph" w:customStyle="1" w:styleId="paragraph">
    <w:name w:val="paragraph"/>
    <w:basedOn w:val="Normal"/>
    <w:rsid w:val="00E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66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434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495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616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40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708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851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331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209">
          <w:marLeft w:val="547"/>
          <w:marRight w:val="0"/>
          <w:marTop w:val="122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990">
          <w:marLeft w:val="547"/>
          <w:marRight w:val="0"/>
          <w:marTop w:val="122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832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604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890FC-10FE-4130-B9B1-6244B31D3059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customXml/itemProps2.xml><?xml version="1.0" encoding="utf-8"?>
<ds:datastoreItem xmlns:ds="http://schemas.openxmlformats.org/officeDocument/2006/customXml" ds:itemID="{9570E189-D92C-4198-8AF4-EA6E05486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0C5F8-0AC6-48C6-B888-3C56F3992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Hurdle</dc:creator>
  <cp:keywords/>
  <dc:description/>
  <cp:lastModifiedBy>Graeme Bennett</cp:lastModifiedBy>
  <cp:revision>60</cp:revision>
  <dcterms:created xsi:type="dcterms:W3CDTF">2019-04-17T15:29:00Z</dcterms:created>
  <dcterms:modified xsi:type="dcterms:W3CDTF">2019-09-18T20:44:00Z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2019-04-17T12:54:18.8210186Z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6662ebcf-b29d-4e98-947f-022cdaae3129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