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6EA2" w14:textId="37859618" w:rsidR="00F81505" w:rsidRPr="00ED4EFD" w:rsidRDefault="008E5DAD" w:rsidP="00ED4EFD">
      <w:pPr>
        <w:jc w:val="center"/>
        <w:rPr>
          <w:rFonts w:ascii="Segoe UI" w:hAnsi="Segoe UI" w:cs="Segoe UI"/>
          <w:b/>
        </w:rPr>
      </w:pPr>
      <w:r w:rsidRPr="00ED4EFD">
        <w:rPr>
          <w:rFonts w:ascii="Segoe UI" w:eastAsia="Segoe UI" w:hAnsi="Segoe UI" w:cs="Segoe UI"/>
          <w:b/>
        </w:rPr>
        <w:t xml:space="preserve">New! </w:t>
      </w:r>
      <w:r w:rsidR="00F81505" w:rsidRPr="00ED4EFD">
        <w:rPr>
          <w:rFonts w:ascii="Segoe UI" w:eastAsia="Segoe UI" w:hAnsi="Segoe UI" w:cs="Segoe UI"/>
          <w:b/>
        </w:rPr>
        <w:t>Outlook mobile demo webinar series – share with your customers</w:t>
      </w:r>
    </w:p>
    <w:p w14:paraId="210C0EC8" w14:textId="2B7B9F47" w:rsidR="706A602B" w:rsidRDefault="000443DF" w:rsidP="706A602B">
      <w:r>
        <w:rPr>
          <w:rFonts w:ascii="Segoe UI" w:eastAsia="Segoe UI" w:hAnsi="Segoe UI" w:cs="Segoe UI"/>
        </w:rPr>
        <w:t xml:space="preserve">We are excited to announce our upcoming customer Outlook mobile webinar series: 10 time saving tips and tricks with Outlook mobile. </w:t>
      </w:r>
    </w:p>
    <w:p w14:paraId="45F4832B" w14:textId="68ED8C0E" w:rsidR="44A277B1" w:rsidRDefault="44A277B1">
      <w:r w:rsidRPr="44A277B1">
        <w:rPr>
          <w:rFonts w:ascii="Segoe UI" w:eastAsia="Segoe UI" w:hAnsi="Segoe UI" w:cs="Segoe UI"/>
          <w:b/>
          <w:bCs/>
          <w:i/>
          <w:iCs/>
        </w:rPr>
        <w:t>Call to Action:</w:t>
      </w:r>
      <w:r w:rsidRPr="44A277B1">
        <w:rPr>
          <w:rFonts w:ascii="Segoe UI" w:eastAsia="Segoe UI" w:hAnsi="Segoe UI" w:cs="Segoe UI"/>
        </w:rPr>
        <w:t xml:space="preserve"> Invite your customers to join these webinars using the </w:t>
      </w:r>
      <w:hyperlink r:id="rId13">
        <w:r w:rsidRPr="44A277B1">
          <w:rPr>
            <w:rStyle w:val="Hyperlink"/>
            <w:rFonts w:ascii="Segoe UI" w:eastAsia="Segoe UI" w:hAnsi="Segoe UI" w:cs="Segoe UI"/>
          </w:rPr>
          <w:t>Customer Ready email</w:t>
        </w:r>
      </w:hyperlink>
      <w:bookmarkStart w:id="0" w:name="_GoBack"/>
      <w:bookmarkEnd w:id="0"/>
      <w:r w:rsidRPr="44A277B1">
        <w:rPr>
          <w:rFonts w:ascii="Segoe UI" w:eastAsia="Segoe UI" w:hAnsi="Segoe UI" w:cs="Segoe UI"/>
        </w:rPr>
        <w:t xml:space="preserve"> </w:t>
      </w:r>
    </w:p>
    <w:p w14:paraId="4CE4B426" w14:textId="79863E76" w:rsidR="000443DF" w:rsidRPr="00B51533" w:rsidRDefault="000443DF" w:rsidP="000443DF">
      <w:pPr>
        <w:rPr>
          <w:rFonts w:ascii="Segoe UI" w:hAnsi="Segoe UI" w:cs="Segoe UI"/>
          <w:b/>
          <w:i/>
        </w:rPr>
      </w:pPr>
      <w:r w:rsidRPr="7A77D63D">
        <w:rPr>
          <w:rFonts w:ascii="Segoe UI" w:eastAsia="Segoe UI" w:hAnsi="Segoe UI" w:cs="Segoe UI"/>
          <w:b/>
          <w:i/>
        </w:rPr>
        <w:t>When do they start?</w:t>
      </w:r>
    </w:p>
    <w:p w14:paraId="4B12D882" w14:textId="51F5F475" w:rsidR="44A277B1" w:rsidRPr="00E55235" w:rsidRDefault="7A77D63D" w:rsidP="001A7DA9">
      <w:pPr>
        <w:pStyle w:val="ListParagraph"/>
        <w:numPr>
          <w:ilvl w:val="0"/>
          <w:numId w:val="22"/>
        </w:numPr>
      </w:pPr>
      <w:r w:rsidRPr="7A77D63D">
        <w:rPr>
          <w:rFonts w:ascii="Segoe UI" w:eastAsia="Segoe UI" w:hAnsi="Segoe UI" w:cs="Segoe UI"/>
        </w:rPr>
        <w:t xml:space="preserve">Starts March 14, 2019, see </w:t>
      </w:r>
      <w:hyperlink r:id="rId14">
        <w:r w:rsidRPr="7A77D63D">
          <w:rPr>
            <w:rStyle w:val="Hyperlink"/>
            <w:rFonts w:ascii="Segoe UI" w:eastAsia="Segoe UI" w:hAnsi="Segoe UI" w:cs="Segoe UI"/>
          </w:rPr>
          <w:t>Registration link</w:t>
        </w:r>
      </w:hyperlink>
      <w:r w:rsidRPr="7A77D63D">
        <w:rPr>
          <w:rFonts w:ascii="Segoe UI" w:eastAsia="Segoe UI" w:hAnsi="Segoe UI" w:cs="Segoe UI"/>
        </w:rPr>
        <w:t xml:space="preserve"> for a detailed schedule</w:t>
      </w:r>
      <w:r w:rsidR="008E472C">
        <w:rPr>
          <w:rFonts w:ascii="Segoe UI" w:eastAsia="Segoe UI" w:hAnsi="Segoe UI" w:cs="Segoe UI"/>
        </w:rPr>
        <w:t>.</w:t>
      </w:r>
    </w:p>
    <w:p w14:paraId="63AFFED9" w14:textId="432A4376" w:rsidR="00E55235" w:rsidRDefault="00E55235" w:rsidP="001A7DA9">
      <w:pPr>
        <w:pStyle w:val="ListParagraph"/>
        <w:numPr>
          <w:ilvl w:val="0"/>
          <w:numId w:val="22"/>
        </w:numPr>
      </w:pPr>
      <w:r>
        <w:rPr>
          <w:rFonts w:ascii="Segoe UI" w:eastAsia="Segoe UI" w:hAnsi="Segoe UI" w:cs="Segoe UI"/>
        </w:rPr>
        <w:t>If a customer cannot make the date/time work, they can register and listen to the on-demand version</w:t>
      </w:r>
    </w:p>
    <w:p w14:paraId="6050C796" w14:textId="1938E33A" w:rsidR="008E5DAD" w:rsidRPr="00B51533" w:rsidRDefault="008E5DAD" w:rsidP="008E5DAD">
      <w:pPr>
        <w:rPr>
          <w:rFonts w:ascii="Segoe UI" w:hAnsi="Segoe UI" w:cs="Segoe UI"/>
          <w:b/>
        </w:rPr>
      </w:pPr>
      <w:r w:rsidRPr="44A277B1">
        <w:rPr>
          <w:rFonts w:ascii="Segoe UI" w:eastAsia="Segoe UI" w:hAnsi="Segoe UI" w:cs="Segoe UI"/>
          <w:b/>
          <w:i/>
        </w:rPr>
        <w:t>Who should attend:</w:t>
      </w:r>
    </w:p>
    <w:p w14:paraId="024E8BF5" w14:textId="367456B9" w:rsidR="008E5DAD" w:rsidRPr="008E5DAD" w:rsidRDefault="008E5DAD" w:rsidP="001A7DA9">
      <w:pPr>
        <w:pStyle w:val="ListParagraph"/>
        <w:numPr>
          <w:ilvl w:val="0"/>
          <w:numId w:val="21"/>
        </w:numPr>
        <w:rPr>
          <w:rFonts w:ascii="Segoe UI" w:hAnsi="Segoe UI" w:cs="Segoe UI"/>
        </w:rPr>
      </w:pPr>
      <w:r w:rsidRPr="44A277B1">
        <w:rPr>
          <w:rFonts w:ascii="Segoe UI" w:eastAsia="Segoe UI" w:hAnsi="Segoe UI" w:cs="Segoe UI"/>
        </w:rPr>
        <w:t xml:space="preserve">BDMs, End Users, Trainers, Change Management personnel, Champions in commercial customer orgs </w:t>
      </w:r>
    </w:p>
    <w:p w14:paraId="439DA081" w14:textId="2414B8BA" w:rsidR="008E5DAD" w:rsidRDefault="008E5DAD" w:rsidP="001A7DA9">
      <w:pPr>
        <w:pStyle w:val="ListParagraph"/>
        <w:numPr>
          <w:ilvl w:val="0"/>
          <w:numId w:val="21"/>
        </w:numPr>
        <w:rPr>
          <w:rFonts w:ascii="Segoe UI" w:hAnsi="Segoe UI" w:cs="Segoe UI"/>
        </w:rPr>
      </w:pPr>
      <w:r w:rsidRPr="00B31884">
        <w:rPr>
          <w:rFonts w:ascii="Segoe UI" w:hAnsi="Segoe UI" w:cs="Segoe UI"/>
        </w:rPr>
        <w:t>​</w:t>
      </w:r>
      <w:r w:rsidRPr="44A277B1">
        <w:rPr>
          <w:rFonts w:ascii="Segoe UI" w:eastAsia="Segoe UI" w:hAnsi="Segoe UI" w:cs="Segoe UI"/>
        </w:rPr>
        <w:t>ITDMs welcome to join but note the webinars will focus on end user value, not IT security, compliance value.</w:t>
      </w:r>
    </w:p>
    <w:p w14:paraId="5B95EFE4" w14:textId="4B03681E" w:rsidR="008E5DAD" w:rsidRPr="00782F68" w:rsidRDefault="008E5DAD" w:rsidP="001A7DA9">
      <w:pPr>
        <w:pStyle w:val="ListParagraph"/>
        <w:numPr>
          <w:ilvl w:val="0"/>
          <w:numId w:val="21"/>
        </w:numPr>
        <w:rPr>
          <w:rFonts w:ascii="Segoe UI" w:hAnsi="Segoe UI" w:cs="Segoe UI"/>
        </w:rPr>
      </w:pPr>
      <w:r w:rsidRPr="44A277B1">
        <w:rPr>
          <w:rFonts w:ascii="Segoe UI" w:eastAsia="Segoe UI" w:hAnsi="Segoe UI" w:cs="Segoe UI"/>
        </w:rPr>
        <w:t xml:space="preserve">All field roles are also welcome to listen and learn; though we ask that you give your customers </w:t>
      </w:r>
      <w:r w:rsidR="44A277B1" w:rsidRPr="44A277B1">
        <w:rPr>
          <w:rFonts w:ascii="Segoe UI" w:eastAsia="Segoe UI" w:hAnsi="Segoe UI" w:cs="Segoe UI"/>
        </w:rPr>
        <w:t>the priority to ask questions.</w:t>
      </w:r>
    </w:p>
    <w:p w14:paraId="5CBE2C0D" w14:textId="2E342191" w:rsidR="00782F68" w:rsidRPr="00B31884" w:rsidRDefault="00782F68" w:rsidP="001A7DA9">
      <w:pPr>
        <w:pStyle w:val="ListParagraph"/>
        <w:numPr>
          <w:ilvl w:val="0"/>
          <w:numId w:val="21"/>
        </w:numPr>
        <w:rPr>
          <w:rFonts w:ascii="Segoe UI" w:hAnsi="Segoe UI" w:cs="Segoe UI"/>
        </w:rPr>
      </w:pPr>
      <w:r>
        <w:rPr>
          <w:rFonts w:ascii="Segoe UI" w:eastAsia="Segoe UI" w:hAnsi="Segoe UI" w:cs="Segoe UI"/>
        </w:rPr>
        <w:t>Partners</w:t>
      </w:r>
      <w:r w:rsidR="00B66562">
        <w:rPr>
          <w:rFonts w:ascii="Segoe UI" w:eastAsia="Segoe UI" w:hAnsi="Segoe UI" w:cs="Segoe UI"/>
        </w:rPr>
        <w:t xml:space="preserve"> are welcome to join in! </w:t>
      </w:r>
    </w:p>
    <w:p w14:paraId="3EC36668" w14:textId="77777777" w:rsidR="006477BF" w:rsidRDefault="006477BF" w:rsidP="006477BF">
      <w:r w:rsidRPr="44A277B1">
        <w:rPr>
          <w:rFonts w:ascii="Segoe UI" w:eastAsia="Segoe UI" w:hAnsi="Segoe UI" w:cs="Segoe UI"/>
          <w:b/>
          <w:bCs/>
          <w:i/>
          <w:iCs/>
        </w:rPr>
        <w:t xml:space="preserve">Webinar Overview: </w:t>
      </w:r>
      <w:r w:rsidRPr="44A277B1">
        <w:rPr>
          <w:rFonts w:ascii="Segoe UI" w:eastAsia="Segoe UI" w:hAnsi="Segoe UI" w:cs="Segoe UI"/>
          <w:b/>
          <w:bCs/>
        </w:rPr>
        <w:t>10 time saving Outlook mobile tips and tricks</w:t>
      </w:r>
      <w:r>
        <w:br/>
      </w:r>
      <w:r w:rsidRPr="44A277B1">
        <w:rPr>
          <w:rFonts w:ascii="Segoe UI" w:eastAsia="Segoe UI" w:hAnsi="Segoe UI" w:cs="Segoe UI"/>
        </w:rPr>
        <w:t xml:space="preserve">60-minute LIVE monthly webinars with Outlook mobile Corp SMEs focused on showcasing the end user value of Outlook mobile. </w:t>
      </w:r>
    </w:p>
    <w:p w14:paraId="693C74C7" w14:textId="77777777" w:rsidR="006477BF" w:rsidRPr="008E5DAD" w:rsidRDefault="006477BF" w:rsidP="006477BF">
      <w:pPr>
        <w:numPr>
          <w:ilvl w:val="0"/>
          <w:numId w:val="6"/>
        </w:numPr>
        <w:spacing w:after="90" w:line="240" w:lineRule="auto"/>
        <w:ind w:left="720"/>
        <w:contextualSpacing/>
        <w:rPr>
          <w:rFonts w:ascii="Segoe UI" w:hAnsi="Segoe UI" w:cs="Segoe UI"/>
        </w:rPr>
      </w:pPr>
      <w:r w:rsidRPr="44A277B1">
        <w:rPr>
          <w:rFonts w:ascii="Segoe UI" w:eastAsia="Segoe UI" w:hAnsi="Segoe UI" w:cs="Segoe UI"/>
        </w:rPr>
        <w:t>Why Outlook mobile is the right choice for you</w:t>
      </w:r>
    </w:p>
    <w:p w14:paraId="4F58DDB2" w14:textId="77777777" w:rsidR="006477BF" w:rsidRPr="008E5DAD" w:rsidRDefault="006477BF" w:rsidP="006477BF">
      <w:pPr>
        <w:numPr>
          <w:ilvl w:val="0"/>
          <w:numId w:val="6"/>
        </w:numPr>
        <w:spacing w:after="90" w:line="240" w:lineRule="auto"/>
        <w:ind w:left="720"/>
        <w:contextualSpacing/>
        <w:rPr>
          <w:rFonts w:ascii="Segoe UI" w:hAnsi="Segoe UI" w:cs="Segoe UI"/>
        </w:rPr>
      </w:pPr>
      <w:r w:rsidRPr="44A277B1">
        <w:rPr>
          <w:rFonts w:ascii="Segoe UI" w:eastAsia="Segoe UI" w:hAnsi="Segoe UI" w:cs="Segoe UI"/>
        </w:rPr>
        <w:t xml:space="preserve">Best practices for getting started </w:t>
      </w:r>
    </w:p>
    <w:p w14:paraId="1F3DC29E" w14:textId="77777777" w:rsidR="006477BF" w:rsidRPr="008E5DAD" w:rsidRDefault="006477BF" w:rsidP="006477BF">
      <w:pPr>
        <w:numPr>
          <w:ilvl w:val="0"/>
          <w:numId w:val="6"/>
        </w:numPr>
        <w:spacing w:after="90" w:line="240" w:lineRule="auto"/>
        <w:ind w:left="720"/>
        <w:contextualSpacing/>
        <w:rPr>
          <w:rFonts w:ascii="Segoe UI" w:hAnsi="Segoe UI" w:cs="Segoe UI"/>
        </w:rPr>
      </w:pPr>
      <w:r w:rsidRPr="44A277B1">
        <w:rPr>
          <w:rFonts w:ascii="Segoe UI" w:eastAsia="Segoe UI" w:hAnsi="Segoe UI" w:cs="Segoe UI"/>
        </w:rPr>
        <w:t xml:space="preserve">Cool tips and tricks </w:t>
      </w:r>
    </w:p>
    <w:p w14:paraId="1F5FEFC8" w14:textId="6DDC0BE3" w:rsidR="006477BF" w:rsidRPr="008E5DAD" w:rsidRDefault="006477BF" w:rsidP="006477BF">
      <w:pPr>
        <w:numPr>
          <w:ilvl w:val="0"/>
          <w:numId w:val="6"/>
        </w:numPr>
        <w:spacing w:after="90" w:line="240" w:lineRule="auto"/>
        <w:ind w:left="720"/>
        <w:contextualSpacing/>
        <w:rPr>
          <w:rFonts w:ascii="Segoe UI" w:hAnsi="Segoe UI" w:cs="Segoe UI"/>
        </w:rPr>
      </w:pPr>
      <w:r w:rsidRPr="44A277B1">
        <w:rPr>
          <w:rFonts w:ascii="Segoe UI" w:eastAsia="Segoe UI" w:hAnsi="Segoe UI" w:cs="Segoe UI"/>
        </w:rPr>
        <w:t>Ask questions or share your feedback directly with the Outlook team</w:t>
      </w:r>
      <w:r w:rsidR="00646AF8">
        <w:rPr>
          <w:rFonts w:ascii="Segoe UI" w:eastAsia="Segoe UI" w:hAnsi="Segoe UI" w:cs="Segoe UI"/>
        </w:rPr>
        <w:br/>
      </w:r>
    </w:p>
    <w:p w14:paraId="7C21DCC2" w14:textId="79B33A36" w:rsidR="00677A1F" w:rsidRDefault="00677A1F" w:rsidP="00677A1F">
      <w:pPr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>Questions?</w:t>
      </w:r>
    </w:p>
    <w:p w14:paraId="0B185555" w14:textId="77777777" w:rsidR="00782763" w:rsidRDefault="00677A1F" w:rsidP="00782763">
      <w:pPr>
        <w:numPr>
          <w:ilvl w:val="0"/>
          <w:numId w:val="6"/>
        </w:numPr>
        <w:spacing w:after="90" w:line="240" w:lineRule="auto"/>
        <w:ind w:left="720"/>
        <w:contextualSpacing/>
        <w:rPr>
          <w:rFonts w:ascii="Segoe UI" w:eastAsia="Segoe UI" w:hAnsi="Segoe UI" w:cs="Segoe UI"/>
        </w:rPr>
      </w:pPr>
      <w:r w:rsidRPr="00782763">
        <w:rPr>
          <w:rFonts w:ascii="Segoe UI" w:eastAsia="Segoe UI" w:hAnsi="Segoe UI" w:cs="Segoe UI"/>
        </w:rPr>
        <w:t>Neha Bha</w:t>
      </w:r>
      <w:r w:rsidR="00782763" w:rsidRPr="00782763">
        <w:rPr>
          <w:rFonts w:ascii="Segoe UI" w:eastAsia="Segoe UI" w:hAnsi="Segoe UI" w:cs="Segoe UI"/>
        </w:rPr>
        <w:t>skar (</w:t>
      </w:r>
      <w:proofErr w:type="spellStart"/>
      <w:r w:rsidR="00782763" w:rsidRPr="00782763">
        <w:rPr>
          <w:rFonts w:ascii="Segoe UI" w:eastAsia="Segoe UI" w:hAnsi="Segoe UI" w:cs="Segoe UI"/>
        </w:rPr>
        <w:t>nehabha</w:t>
      </w:r>
      <w:proofErr w:type="spellEnd"/>
      <w:r w:rsidR="00782763" w:rsidRPr="00782763">
        <w:rPr>
          <w:rFonts w:ascii="Segoe UI" w:eastAsia="Segoe UI" w:hAnsi="Segoe UI" w:cs="Segoe UI"/>
        </w:rPr>
        <w:t>)</w:t>
      </w:r>
      <w:r w:rsidRPr="00782763">
        <w:rPr>
          <w:rFonts w:ascii="Segoe UI" w:eastAsia="Segoe UI" w:hAnsi="Segoe UI" w:cs="Segoe UI"/>
        </w:rPr>
        <w:t xml:space="preserve"> </w:t>
      </w:r>
    </w:p>
    <w:p w14:paraId="4A330E28" w14:textId="51AE64CD" w:rsidR="00677A1F" w:rsidRPr="00782763" w:rsidRDefault="00677A1F" w:rsidP="00782763">
      <w:pPr>
        <w:numPr>
          <w:ilvl w:val="0"/>
          <w:numId w:val="6"/>
        </w:numPr>
        <w:spacing w:after="90" w:line="240" w:lineRule="auto"/>
        <w:ind w:left="720"/>
        <w:contextualSpacing/>
        <w:rPr>
          <w:rFonts w:ascii="Segoe UI" w:eastAsia="Segoe UI" w:hAnsi="Segoe UI" w:cs="Segoe UI"/>
        </w:rPr>
      </w:pPr>
      <w:r w:rsidRPr="00782763">
        <w:rPr>
          <w:rFonts w:ascii="Segoe UI" w:eastAsia="Segoe UI" w:hAnsi="Segoe UI" w:cs="Segoe UI"/>
        </w:rPr>
        <w:t>Michelle Richardson (v-</w:t>
      </w:r>
      <w:proofErr w:type="spellStart"/>
      <w:r w:rsidRPr="00782763">
        <w:rPr>
          <w:rFonts w:ascii="Segoe UI" w:eastAsia="Segoe UI" w:hAnsi="Segoe UI" w:cs="Segoe UI"/>
        </w:rPr>
        <w:t>miri</w:t>
      </w:r>
      <w:proofErr w:type="spellEnd"/>
      <w:r w:rsidRPr="00782763">
        <w:rPr>
          <w:rFonts w:ascii="Segoe UI" w:eastAsia="Segoe UI" w:hAnsi="Segoe UI" w:cs="Segoe UI"/>
        </w:rPr>
        <w:t>)</w:t>
      </w:r>
    </w:p>
    <w:p w14:paraId="3E41C4A6" w14:textId="77777777" w:rsidR="00677A1F" w:rsidRPr="00B66562" w:rsidRDefault="00677A1F">
      <w:pPr>
        <w:rPr>
          <w:rFonts w:ascii="Segoe UI" w:hAnsi="Segoe UI" w:cs="Segoe UI"/>
        </w:rPr>
      </w:pPr>
    </w:p>
    <w:sectPr w:rsidR="00677A1F" w:rsidRPr="00B6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60734" w14:textId="77777777" w:rsidR="006D4F1E" w:rsidRDefault="006D4F1E" w:rsidP="00F81505">
      <w:pPr>
        <w:spacing w:after="0" w:line="240" w:lineRule="auto"/>
      </w:pPr>
      <w:r>
        <w:separator/>
      </w:r>
    </w:p>
  </w:endnote>
  <w:endnote w:type="continuationSeparator" w:id="0">
    <w:p w14:paraId="6EC5AFA1" w14:textId="77777777" w:rsidR="006D4F1E" w:rsidRDefault="006D4F1E" w:rsidP="00F81505">
      <w:pPr>
        <w:spacing w:after="0" w:line="240" w:lineRule="auto"/>
      </w:pPr>
      <w:r>
        <w:continuationSeparator/>
      </w:r>
    </w:p>
  </w:endnote>
  <w:endnote w:type="continuationNotice" w:id="1">
    <w:p w14:paraId="76D31EC9" w14:textId="77777777" w:rsidR="006D4F1E" w:rsidRDefault="006D4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EC8F" w14:textId="77777777" w:rsidR="006D4F1E" w:rsidRDefault="006D4F1E" w:rsidP="00F81505">
      <w:pPr>
        <w:spacing w:after="0" w:line="240" w:lineRule="auto"/>
      </w:pPr>
      <w:r>
        <w:separator/>
      </w:r>
    </w:p>
  </w:footnote>
  <w:footnote w:type="continuationSeparator" w:id="0">
    <w:p w14:paraId="506BC585" w14:textId="77777777" w:rsidR="006D4F1E" w:rsidRDefault="006D4F1E" w:rsidP="00F81505">
      <w:pPr>
        <w:spacing w:after="0" w:line="240" w:lineRule="auto"/>
      </w:pPr>
      <w:r>
        <w:continuationSeparator/>
      </w:r>
    </w:p>
  </w:footnote>
  <w:footnote w:type="continuationNotice" w:id="1">
    <w:p w14:paraId="0643C7FB" w14:textId="77777777" w:rsidR="006D4F1E" w:rsidRDefault="006D4F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27A"/>
    <w:multiLevelType w:val="hybridMultilevel"/>
    <w:tmpl w:val="FFFFFFFF"/>
    <w:lvl w:ilvl="0" w:tplc="67E4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4AE64">
      <w:start w:val="1"/>
      <w:numFmt w:val="lowerLetter"/>
      <w:lvlText w:val="%2."/>
      <w:lvlJc w:val="left"/>
      <w:pPr>
        <w:ind w:left="1440" w:hanging="360"/>
      </w:pPr>
    </w:lvl>
    <w:lvl w:ilvl="2" w:tplc="AD6EFC0A">
      <w:start w:val="1"/>
      <w:numFmt w:val="lowerRoman"/>
      <w:lvlText w:val="%3."/>
      <w:lvlJc w:val="right"/>
      <w:pPr>
        <w:ind w:left="2160" w:hanging="180"/>
      </w:pPr>
    </w:lvl>
    <w:lvl w:ilvl="3" w:tplc="C496220A">
      <w:start w:val="1"/>
      <w:numFmt w:val="decimal"/>
      <w:lvlText w:val="%4."/>
      <w:lvlJc w:val="left"/>
      <w:pPr>
        <w:ind w:left="2880" w:hanging="360"/>
      </w:pPr>
    </w:lvl>
    <w:lvl w:ilvl="4" w:tplc="558C3F28">
      <w:start w:val="1"/>
      <w:numFmt w:val="lowerLetter"/>
      <w:lvlText w:val="%5."/>
      <w:lvlJc w:val="left"/>
      <w:pPr>
        <w:ind w:left="3600" w:hanging="360"/>
      </w:pPr>
    </w:lvl>
    <w:lvl w:ilvl="5" w:tplc="75C20BC0">
      <w:start w:val="1"/>
      <w:numFmt w:val="lowerRoman"/>
      <w:lvlText w:val="%6."/>
      <w:lvlJc w:val="right"/>
      <w:pPr>
        <w:ind w:left="4320" w:hanging="180"/>
      </w:pPr>
    </w:lvl>
    <w:lvl w:ilvl="6" w:tplc="0ACA2328">
      <w:start w:val="1"/>
      <w:numFmt w:val="decimal"/>
      <w:lvlText w:val="%7."/>
      <w:lvlJc w:val="left"/>
      <w:pPr>
        <w:ind w:left="5040" w:hanging="360"/>
      </w:pPr>
    </w:lvl>
    <w:lvl w:ilvl="7" w:tplc="3E78D86E">
      <w:start w:val="1"/>
      <w:numFmt w:val="lowerLetter"/>
      <w:lvlText w:val="%8."/>
      <w:lvlJc w:val="left"/>
      <w:pPr>
        <w:ind w:left="5760" w:hanging="360"/>
      </w:pPr>
    </w:lvl>
    <w:lvl w:ilvl="8" w:tplc="9EE68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DCC"/>
    <w:multiLevelType w:val="hybridMultilevel"/>
    <w:tmpl w:val="FFFFFFFF"/>
    <w:lvl w:ilvl="0" w:tplc="90EE6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6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A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2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8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A1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CE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25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1CF"/>
    <w:multiLevelType w:val="hybridMultilevel"/>
    <w:tmpl w:val="FFFFFFFF"/>
    <w:lvl w:ilvl="0" w:tplc="132E4CA8">
      <w:start w:val="1"/>
      <w:numFmt w:val="decimal"/>
      <w:lvlText w:val="%1."/>
      <w:lvlJc w:val="left"/>
      <w:pPr>
        <w:ind w:left="720" w:hanging="360"/>
      </w:pPr>
    </w:lvl>
    <w:lvl w:ilvl="1" w:tplc="4E406090">
      <w:start w:val="1"/>
      <w:numFmt w:val="lowerLetter"/>
      <w:lvlText w:val="%2."/>
      <w:lvlJc w:val="left"/>
      <w:pPr>
        <w:ind w:left="1440" w:hanging="360"/>
      </w:pPr>
    </w:lvl>
    <w:lvl w:ilvl="2" w:tplc="E098A7C8">
      <w:start w:val="1"/>
      <w:numFmt w:val="lowerRoman"/>
      <w:lvlText w:val="%3."/>
      <w:lvlJc w:val="right"/>
      <w:pPr>
        <w:ind w:left="2160" w:hanging="180"/>
      </w:pPr>
    </w:lvl>
    <w:lvl w:ilvl="3" w:tplc="4F889766">
      <w:start w:val="1"/>
      <w:numFmt w:val="decimal"/>
      <w:lvlText w:val="%4."/>
      <w:lvlJc w:val="left"/>
      <w:pPr>
        <w:ind w:left="2880" w:hanging="360"/>
      </w:pPr>
    </w:lvl>
    <w:lvl w:ilvl="4" w:tplc="CD829580">
      <w:start w:val="1"/>
      <w:numFmt w:val="lowerLetter"/>
      <w:lvlText w:val="%5."/>
      <w:lvlJc w:val="left"/>
      <w:pPr>
        <w:ind w:left="3600" w:hanging="360"/>
      </w:pPr>
    </w:lvl>
    <w:lvl w:ilvl="5" w:tplc="B60222DE">
      <w:start w:val="1"/>
      <w:numFmt w:val="lowerRoman"/>
      <w:lvlText w:val="%6."/>
      <w:lvlJc w:val="right"/>
      <w:pPr>
        <w:ind w:left="4320" w:hanging="180"/>
      </w:pPr>
    </w:lvl>
    <w:lvl w:ilvl="6" w:tplc="1B5E64AE">
      <w:start w:val="1"/>
      <w:numFmt w:val="decimal"/>
      <w:lvlText w:val="%7."/>
      <w:lvlJc w:val="left"/>
      <w:pPr>
        <w:ind w:left="5040" w:hanging="360"/>
      </w:pPr>
    </w:lvl>
    <w:lvl w:ilvl="7" w:tplc="E55EDC22">
      <w:start w:val="1"/>
      <w:numFmt w:val="lowerLetter"/>
      <w:lvlText w:val="%8."/>
      <w:lvlJc w:val="left"/>
      <w:pPr>
        <w:ind w:left="5760" w:hanging="360"/>
      </w:pPr>
    </w:lvl>
    <w:lvl w:ilvl="8" w:tplc="B7000E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2B6E"/>
    <w:multiLevelType w:val="hybridMultilevel"/>
    <w:tmpl w:val="A68CF100"/>
    <w:lvl w:ilvl="0" w:tplc="0F2A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8E37A">
      <w:start w:val="1"/>
      <w:numFmt w:val="lowerLetter"/>
      <w:lvlText w:val="%2."/>
      <w:lvlJc w:val="left"/>
      <w:pPr>
        <w:ind w:left="1440" w:hanging="360"/>
      </w:pPr>
    </w:lvl>
    <w:lvl w:ilvl="2" w:tplc="509E27C6">
      <w:start w:val="1"/>
      <w:numFmt w:val="lowerRoman"/>
      <w:lvlText w:val="%3."/>
      <w:lvlJc w:val="right"/>
      <w:pPr>
        <w:ind w:left="2160" w:hanging="180"/>
      </w:pPr>
    </w:lvl>
    <w:lvl w:ilvl="3" w:tplc="21A2C7CA">
      <w:start w:val="1"/>
      <w:numFmt w:val="decimal"/>
      <w:lvlText w:val="%4."/>
      <w:lvlJc w:val="left"/>
      <w:pPr>
        <w:ind w:left="2880" w:hanging="360"/>
      </w:pPr>
    </w:lvl>
    <w:lvl w:ilvl="4" w:tplc="3C68EDB4">
      <w:start w:val="1"/>
      <w:numFmt w:val="lowerLetter"/>
      <w:lvlText w:val="%5."/>
      <w:lvlJc w:val="left"/>
      <w:pPr>
        <w:ind w:left="3600" w:hanging="360"/>
      </w:pPr>
    </w:lvl>
    <w:lvl w:ilvl="5" w:tplc="B2A86696">
      <w:start w:val="1"/>
      <w:numFmt w:val="lowerRoman"/>
      <w:lvlText w:val="%6."/>
      <w:lvlJc w:val="right"/>
      <w:pPr>
        <w:ind w:left="4320" w:hanging="180"/>
      </w:pPr>
    </w:lvl>
    <w:lvl w:ilvl="6" w:tplc="F26EFFD0">
      <w:start w:val="1"/>
      <w:numFmt w:val="decimal"/>
      <w:lvlText w:val="%7."/>
      <w:lvlJc w:val="left"/>
      <w:pPr>
        <w:ind w:left="5040" w:hanging="360"/>
      </w:pPr>
    </w:lvl>
    <w:lvl w:ilvl="7" w:tplc="78E2E502">
      <w:start w:val="1"/>
      <w:numFmt w:val="lowerLetter"/>
      <w:lvlText w:val="%8."/>
      <w:lvlJc w:val="left"/>
      <w:pPr>
        <w:ind w:left="5760" w:hanging="360"/>
      </w:pPr>
    </w:lvl>
    <w:lvl w:ilvl="8" w:tplc="0E46D2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5D0F"/>
    <w:multiLevelType w:val="hybridMultilevel"/>
    <w:tmpl w:val="889AF246"/>
    <w:lvl w:ilvl="0" w:tplc="19120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81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4A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9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0E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08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D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48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44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C15E1"/>
    <w:multiLevelType w:val="hybridMultilevel"/>
    <w:tmpl w:val="2E469026"/>
    <w:lvl w:ilvl="0" w:tplc="A8183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4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7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5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1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2F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4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22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62C5"/>
    <w:multiLevelType w:val="hybridMultilevel"/>
    <w:tmpl w:val="EAC2A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608B"/>
    <w:multiLevelType w:val="hybridMultilevel"/>
    <w:tmpl w:val="2568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D67"/>
    <w:multiLevelType w:val="hybridMultilevel"/>
    <w:tmpl w:val="FFFFFFFF"/>
    <w:lvl w:ilvl="0" w:tplc="6ED6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B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6C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2D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0D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02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29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88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2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6581"/>
    <w:multiLevelType w:val="hybridMultilevel"/>
    <w:tmpl w:val="976C7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34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0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9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68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E1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67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0F6"/>
    <w:multiLevelType w:val="hybridMultilevel"/>
    <w:tmpl w:val="EB6E9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7431"/>
    <w:multiLevelType w:val="hybridMultilevel"/>
    <w:tmpl w:val="74848C00"/>
    <w:lvl w:ilvl="0" w:tplc="6CDA5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1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E6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EB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AA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C7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4E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C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6D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71FF"/>
    <w:multiLevelType w:val="hybridMultilevel"/>
    <w:tmpl w:val="FFFFFFFF"/>
    <w:lvl w:ilvl="0" w:tplc="1308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AF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8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C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A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F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2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42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8A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80E06"/>
    <w:multiLevelType w:val="hybridMultilevel"/>
    <w:tmpl w:val="65F25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74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A7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A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5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1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2F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84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22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B38F7"/>
    <w:multiLevelType w:val="hybridMultilevel"/>
    <w:tmpl w:val="4A2C0286"/>
    <w:lvl w:ilvl="0" w:tplc="39526CC4">
      <w:start w:val="1"/>
      <w:numFmt w:val="decimal"/>
      <w:lvlText w:val="%1."/>
      <w:lvlJc w:val="left"/>
      <w:pPr>
        <w:ind w:left="720" w:hanging="360"/>
      </w:pPr>
    </w:lvl>
    <w:lvl w:ilvl="1" w:tplc="041E7196">
      <w:start w:val="1"/>
      <w:numFmt w:val="lowerLetter"/>
      <w:lvlText w:val="%2."/>
      <w:lvlJc w:val="left"/>
      <w:pPr>
        <w:ind w:left="1440" w:hanging="360"/>
      </w:pPr>
    </w:lvl>
    <w:lvl w:ilvl="2" w:tplc="FA7CF506">
      <w:start w:val="1"/>
      <w:numFmt w:val="lowerRoman"/>
      <w:lvlText w:val="%3."/>
      <w:lvlJc w:val="right"/>
      <w:pPr>
        <w:ind w:left="2160" w:hanging="180"/>
      </w:pPr>
    </w:lvl>
    <w:lvl w:ilvl="3" w:tplc="95988A96">
      <w:start w:val="1"/>
      <w:numFmt w:val="decimal"/>
      <w:lvlText w:val="%4."/>
      <w:lvlJc w:val="left"/>
      <w:pPr>
        <w:ind w:left="2880" w:hanging="360"/>
      </w:pPr>
    </w:lvl>
    <w:lvl w:ilvl="4" w:tplc="13C85362">
      <w:start w:val="1"/>
      <w:numFmt w:val="lowerLetter"/>
      <w:lvlText w:val="%5."/>
      <w:lvlJc w:val="left"/>
      <w:pPr>
        <w:ind w:left="3600" w:hanging="360"/>
      </w:pPr>
    </w:lvl>
    <w:lvl w:ilvl="5" w:tplc="3E4EC082">
      <w:start w:val="1"/>
      <w:numFmt w:val="lowerRoman"/>
      <w:lvlText w:val="%6."/>
      <w:lvlJc w:val="right"/>
      <w:pPr>
        <w:ind w:left="4320" w:hanging="180"/>
      </w:pPr>
    </w:lvl>
    <w:lvl w:ilvl="6" w:tplc="D166BA1A">
      <w:start w:val="1"/>
      <w:numFmt w:val="decimal"/>
      <w:lvlText w:val="%7."/>
      <w:lvlJc w:val="left"/>
      <w:pPr>
        <w:ind w:left="5040" w:hanging="360"/>
      </w:pPr>
    </w:lvl>
    <w:lvl w:ilvl="7" w:tplc="F41ECD9A">
      <w:start w:val="1"/>
      <w:numFmt w:val="lowerLetter"/>
      <w:lvlText w:val="%8."/>
      <w:lvlJc w:val="left"/>
      <w:pPr>
        <w:ind w:left="5760" w:hanging="360"/>
      </w:pPr>
    </w:lvl>
    <w:lvl w:ilvl="8" w:tplc="3236CE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642D1"/>
    <w:multiLevelType w:val="hybridMultilevel"/>
    <w:tmpl w:val="0CD6BE02"/>
    <w:lvl w:ilvl="0" w:tplc="DE34FA24">
      <w:start w:val="1"/>
      <w:numFmt w:val="decimal"/>
      <w:lvlText w:val="%1."/>
      <w:lvlJc w:val="left"/>
      <w:pPr>
        <w:ind w:left="720" w:hanging="360"/>
      </w:pPr>
    </w:lvl>
    <w:lvl w:ilvl="1" w:tplc="DBB066F0">
      <w:start w:val="1"/>
      <w:numFmt w:val="lowerLetter"/>
      <w:lvlText w:val="%2."/>
      <w:lvlJc w:val="left"/>
      <w:pPr>
        <w:ind w:left="1440" w:hanging="360"/>
      </w:pPr>
    </w:lvl>
    <w:lvl w:ilvl="2" w:tplc="8266F226">
      <w:start w:val="1"/>
      <w:numFmt w:val="lowerRoman"/>
      <w:lvlText w:val="%3."/>
      <w:lvlJc w:val="right"/>
      <w:pPr>
        <w:ind w:left="2160" w:hanging="180"/>
      </w:pPr>
    </w:lvl>
    <w:lvl w:ilvl="3" w:tplc="3746ED90">
      <w:start w:val="1"/>
      <w:numFmt w:val="decimal"/>
      <w:lvlText w:val="%4."/>
      <w:lvlJc w:val="left"/>
      <w:pPr>
        <w:ind w:left="2880" w:hanging="360"/>
      </w:pPr>
    </w:lvl>
    <w:lvl w:ilvl="4" w:tplc="3C18C412">
      <w:start w:val="1"/>
      <w:numFmt w:val="lowerLetter"/>
      <w:lvlText w:val="%5."/>
      <w:lvlJc w:val="left"/>
      <w:pPr>
        <w:ind w:left="3600" w:hanging="360"/>
      </w:pPr>
    </w:lvl>
    <w:lvl w:ilvl="5" w:tplc="59047138">
      <w:start w:val="1"/>
      <w:numFmt w:val="lowerRoman"/>
      <w:lvlText w:val="%6."/>
      <w:lvlJc w:val="right"/>
      <w:pPr>
        <w:ind w:left="4320" w:hanging="180"/>
      </w:pPr>
    </w:lvl>
    <w:lvl w:ilvl="6" w:tplc="F5CC353E">
      <w:start w:val="1"/>
      <w:numFmt w:val="decimal"/>
      <w:lvlText w:val="%7."/>
      <w:lvlJc w:val="left"/>
      <w:pPr>
        <w:ind w:left="5040" w:hanging="360"/>
      </w:pPr>
    </w:lvl>
    <w:lvl w:ilvl="7" w:tplc="EBDCE164">
      <w:start w:val="1"/>
      <w:numFmt w:val="lowerLetter"/>
      <w:lvlText w:val="%8."/>
      <w:lvlJc w:val="left"/>
      <w:pPr>
        <w:ind w:left="5760" w:hanging="360"/>
      </w:pPr>
    </w:lvl>
    <w:lvl w:ilvl="8" w:tplc="3AF066E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72F0"/>
    <w:multiLevelType w:val="hybridMultilevel"/>
    <w:tmpl w:val="FFFFFFFF"/>
    <w:lvl w:ilvl="0" w:tplc="66042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C9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E5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41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6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2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01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88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A4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00873"/>
    <w:multiLevelType w:val="hybridMultilevel"/>
    <w:tmpl w:val="AAC86EC2"/>
    <w:lvl w:ilvl="0" w:tplc="85E07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34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07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49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68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E1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67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56CF2"/>
    <w:multiLevelType w:val="hybridMultilevel"/>
    <w:tmpl w:val="3238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006"/>
    <w:multiLevelType w:val="hybridMultilevel"/>
    <w:tmpl w:val="FFFFFFFF"/>
    <w:lvl w:ilvl="0" w:tplc="3C6A3152">
      <w:start w:val="1"/>
      <w:numFmt w:val="decimal"/>
      <w:lvlText w:val="%1."/>
      <w:lvlJc w:val="left"/>
      <w:pPr>
        <w:ind w:left="720" w:hanging="360"/>
      </w:pPr>
    </w:lvl>
    <w:lvl w:ilvl="1" w:tplc="97B47480">
      <w:start w:val="1"/>
      <w:numFmt w:val="lowerLetter"/>
      <w:lvlText w:val="%2."/>
      <w:lvlJc w:val="left"/>
      <w:pPr>
        <w:ind w:left="1440" w:hanging="360"/>
      </w:pPr>
    </w:lvl>
    <w:lvl w:ilvl="2" w:tplc="BFFCAFFE">
      <w:start w:val="1"/>
      <w:numFmt w:val="lowerRoman"/>
      <w:lvlText w:val="%3."/>
      <w:lvlJc w:val="right"/>
      <w:pPr>
        <w:ind w:left="2160" w:hanging="180"/>
      </w:pPr>
    </w:lvl>
    <w:lvl w:ilvl="3" w:tplc="4EEAC75A">
      <w:start w:val="1"/>
      <w:numFmt w:val="decimal"/>
      <w:lvlText w:val="%4."/>
      <w:lvlJc w:val="left"/>
      <w:pPr>
        <w:ind w:left="2880" w:hanging="360"/>
      </w:pPr>
    </w:lvl>
    <w:lvl w:ilvl="4" w:tplc="58F04098">
      <w:start w:val="1"/>
      <w:numFmt w:val="lowerLetter"/>
      <w:lvlText w:val="%5."/>
      <w:lvlJc w:val="left"/>
      <w:pPr>
        <w:ind w:left="3600" w:hanging="360"/>
      </w:pPr>
    </w:lvl>
    <w:lvl w:ilvl="5" w:tplc="5CF2100A">
      <w:start w:val="1"/>
      <w:numFmt w:val="lowerRoman"/>
      <w:lvlText w:val="%6."/>
      <w:lvlJc w:val="right"/>
      <w:pPr>
        <w:ind w:left="4320" w:hanging="180"/>
      </w:pPr>
    </w:lvl>
    <w:lvl w:ilvl="6" w:tplc="A948D34A">
      <w:start w:val="1"/>
      <w:numFmt w:val="decimal"/>
      <w:lvlText w:val="%7."/>
      <w:lvlJc w:val="left"/>
      <w:pPr>
        <w:ind w:left="5040" w:hanging="360"/>
      </w:pPr>
    </w:lvl>
    <w:lvl w:ilvl="7" w:tplc="52A4E568">
      <w:start w:val="1"/>
      <w:numFmt w:val="lowerLetter"/>
      <w:lvlText w:val="%8."/>
      <w:lvlJc w:val="left"/>
      <w:pPr>
        <w:ind w:left="5760" w:hanging="360"/>
      </w:pPr>
    </w:lvl>
    <w:lvl w:ilvl="8" w:tplc="825EE4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29AB"/>
    <w:multiLevelType w:val="hybridMultilevel"/>
    <w:tmpl w:val="595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64B9"/>
    <w:multiLevelType w:val="hybridMultilevel"/>
    <w:tmpl w:val="A23433DC"/>
    <w:lvl w:ilvl="0" w:tplc="E3908DAE">
      <w:start w:val="1"/>
      <w:numFmt w:val="bullet"/>
      <w:lvlText w:val=""/>
      <w:lvlJc w:val="left"/>
      <w:pPr>
        <w:tabs>
          <w:tab w:val="num" w:pos="159"/>
        </w:tabs>
        <w:ind w:left="159" w:hanging="360"/>
      </w:pPr>
      <w:rPr>
        <w:rFonts w:ascii="Wingdings" w:hAnsi="Wingdings" w:hint="default"/>
      </w:rPr>
    </w:lvl>
    <w:lvl w:ilvl="1" w:tplc="C6D2FE9C" w:tentative="1">
      <w:start w:val="1"/>
      <w:numFmt w:val="bullet"/>
      <w:lvlText w:val=""/>
      <w:lvlJc w:val="left"/>
      <w:pPr>
        <w:tabs>
          <w:tab w:val="num" w:pos="879"/>
        </w:tabs>
        <w:ind w:left="879" w:hanging="360"/>
      </w:pPr>
      <w:rPr>
        <w:rFonts w:ascii="Wingdings" w:hAnsi="Wingdings" w:hint="default"/>
      </w:rPr>
    </w:lvl>
    <w:lvl w:ilvl="2" w:tplc="5B62289C" w:tentative="1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2F4CD164" w:tentative="1">
      <w:start w:val="1"/>
      <w:numFmt w:val="bullet"/>
      <w:lvlText w:val="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4" w:tplc="A082040C" w:tentative="1">
      <w:start w:val="1"/>
      <w:numFmt w:val="bullet"/>
      <w:lvlText w:val="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5" w:tplc="AC54BAE0" w:tentative="1">
      <w:start w:val="1"/>
      <w:numFmt w:val="bullet"/>
      <w:lvlText w:val="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B3FC4C3A" w:tentative="1">
      <w:start w:val="1"/>
      <w:numFmt w:val="bullet"/>
      <w:lvlText w:val="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7" w:tplc="AA0E778E" w:tentative="1">
      <w:start w:val="1"/>
      <w:numFmt w:val="bullet"/>
      <w:lvlText w:val="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8" w:tplc="07CED8D0" w:tentative="1">
      <w:start w:val="1"/>
      <w:numFmt w:val="bullet"/>
      <w:lvlText w:val="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6"/>
  </w:num>
  <w:num w:numId="5">
    <w:abstractNumId w:val="10"/>
  </w:num>
  <w:num w:numId="6">
    <w:abstractNumId w:val="21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9"/>
  </w:num>
  <w:num w:numId="17">
    <w:abstractNumId w:val="0"/>
  </w:num>
  <w:num w:numId="18">
    <w:abstractNumId w:val="5"/>
  </w:num>
  <w:num w:numId="19">
    <w:abstractNumId w:val="14"/>
  </w:num>
  <w:num w:numId="20">
    <w:abstractNumId w:val="17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05"/>
    <w:rsid w:val="000409A6"/>
    <w:rsid w:val="000443DF"/>
    <w:rsid w:val="0008225D"/>
    <w:rsid w:val="00093E4A"/>
    <w:rsid w:val="000B22B7"/>
    <w:rsid w:val="000B34FE"/>
    <w:rsid w:val="001A7DA9"/>
    <w:rsid w:val="001F4F72"/>
    <w:rsid w:val="002E5876"/>
    <w:rsid w:val="003161B7"/>
    <w:rsid w:val="00346B3C"/>
    <w:rsid w:val="003614F8"/>
    <w:rsid w:val="0037363E"/>
    <w:rsid w:val="00416966"/>
    <w:rsid w:val="004223F3"/>
    <w:rsid w:val="004B2695"/>
    <w:rsid w:val="004C6DEE"/>
    <w:rsid w:val="004E66CB"/>
    <w:rsid w:val="004E7C91"/>
    <w:rsid w:val="005B1247"/>
    <w:rsid w:val="005C6A94"/>
    <w:rsid w:val="00620AB0"/>
    <w:rsid w:val="00630D4E"/>
    <w:rsid w:val="00646AF8"/>
    <w:rsid w:val="006477BF"/>
    <w:rsid w:val="00677A1F"/>
    <w:rsid w:val="00687F79"/>
    <w:rsid w:val="006A3194"/>
    <w:rsid w:val="006D4F1E"/>
    <w:rsid w:val="00782763"/>
    <w:rsid w:val="00782F68"/>
    <w:rsid w:val="008D45C4"/>
    <w:rsid w:val="008E472C"/>
    <w:rsid w:val="008E5DAD"/>
    <w:rsid w:val="00966B5D"/>
    <w:rsid w:val="0098704B"/>
    <w:rsid w:val="009D175E"/>
    <w:rsid w:val="009E6B3E"/>
    <w:rsid w:val="00A27230"/>
    <w:rsid w:val="00A50688"/>
    <w:rsid w:val="00B66562"/>
    <w:rsid w:val="00B9033C"/>
    <w:rsid w:val="00BC1C3D"/>
    <w:rsid w:val="00BD48CC"/>
    <w:rsid w:val="00C12CD3"/>
    <w:rsid w:val="00CA4FE4"/>
    <w:rsid w:val="00CE3718"/>
    <w:rsid w:val="00D179FF"/>
    <w:rsid w:val="00DA5B6A"/>
    <w:rsid w:val="00DB2B16"/>
    <w:rsid w:val="00DD407E"/>
    <w:rsid w:val="00E55235"/>
    <w:rsid w:val="00EC251C"/>
    <w:rsid w:val="00ED4EFD"/>
    <w:rsid w:val="00EE4310"/>
    <w:rsid w:val="00F81505"/>
    <w:rsid w:val="00F87E8E"/>
    <w:rsid w:val="00FF0C2C"/>
    <w:rsid w:val="2A50CDF0"/>
    <w:rsid w:val="3C611AF1"/>
    <w:rsid w:val="44A277B1"/>
    <w:rsid w:val="54DC7E1C"/>
    <w:rsid w:val="67826A4D"/>
    <w:rsid w:val="706A602B"/>
    <w:rsid w:val="7A77D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738B61"/>
  <w15:chartTrackingRefBased/>
  <w15:docId w15:val="{54F195FB-54AF-4DCE-9114-8F601DE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5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5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0D4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0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6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1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66"/>
  </w:style>
  <w:style w:type="paragraph" w:styleId="Footer">
    <w:name w:val="footer"/>
    <w:basedOn w:val="Normal"/>
    <w:link w:val="FooterChar"/>
    <w:uiPriority w:val="99"/>
    <w:semiHidden/>
    <w:unhideWhenUsed/>
    <w:rsid w:val="0041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966"/>
  </w:style>
  <w:style w:type="paragraph" w:styleId="Revision">
    <w:name w:val="Revision"/>
    <w:hidden/>
    <w:uiPriority w:val="99"/>
    <w:semiHidden/>
    <w:rsid w:val="004169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16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474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354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94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60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538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365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138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627">
          <w:marLeft w:val="547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aka.ms/webinar.invit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hyperlink" Target="http://Aka.ms/JoinOutlookmobile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F8D1693E0FC44983206426211C125" ma:contentTypeVersion="13" ma:contentTypeDescription="Create a new document." ma:contentTypeScope="" ma:versionID="bd4180013cad4195941b143c6b66375c">
  <xsd:schema xmlns:xsd="http://www.w3.org/2001/XMLSchema" xmlns:xs="http://www.w3.org/2001/XMLSchema" xmlns:p="http://schemas.microsoft.com/office/2006/metadata/properties" xmlns:ns2="1481f4af-e923-404d-933f-e29f67e75a4f" xmlns:ns3="33c914e7-4fac-40be-b656-0b5e300e7803" targetNamespace="http://schemas.microsoft.com/office/2006/metadata/properties" ma:root="true" ma:fieldsID="e2b810ab9fb97318fef5f4599b58214b" ns2:_="" ns3:_="">
    <xsd:import namespace="1481f4af-e923-404d-933f-e29f67e75a4f"/>
    <xsd:import namespace="33c914e7-4fac-40be-b656-0b5e300e7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1f4af-e923-404d-933f-e29f67e75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14e7-4fac-40be-b656-0b5e300e7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3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481f4af-e923-404d-933f-e29f67e75a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e385fb40-52d4-4fae-9c5b-3e8ff8a5878e" ContentTypeId="0x0101000E4CB7077FEE4FF7AE86D4A500EEC780030016C849C62B10EB41ACA8C7EEDEF40BB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A83C-FBF1-45B1-AA15-EEAF6544424C}"/>
</file>

<file path=customXml/itemProps2.xml><?xml version="1.0" encoding="utf-8"?>
<ds:datastoreItem xmlns:ds="http://schemas.openxmlformats.org/officeDocument/2006/customXml" ds:itemID="{267FC813-00D9-458A-B6D4-61D1E5AF0B94}">
  <ds:schemaRefs>
    <ds:schemaRef ds:uri="230E9DF3-BE65-4C73-A93B-D1236EBD677E"/>
    <ds:schemaRef ds:uri="http://www.w3.org/XML/1998/namespace"/>
    <ds:schemaRef ds:uri="http://purl.org/dc/dcmitype/"/>
    <ds:schemaRef ds:uri="230e9df3-be65-4c73-a93b-d1236ebd677e"/>
    <ds:schemaRef ds:uri="http://schemas.microsoft.com/office/infopath/2007/PartnerControls"/>
    <ds:schemaRef ds:uri="http://schemas.openxmlformats.org/package/2006/metadata/core-properties"/>
    <ds:schemaRef ds:uri="b618e6b4-47fe-42e5-aeb1-b3107e5af189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301F9E-A775-4B56-AEA1-3FB572782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D0020-E6CF-4A95-9681-28F6539AE7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543F0-6A08-427F-B309-9486F5D144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2BDBF0D-38FE-407B-9796-93A9519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time saving tips and tricks - field overview 1 pager</vt:lpstr>
    </vt:vector>
  </TitlesOfParts>
  <Company/>
  <LinksUpToDate>false</LinksUpToDate>
  <CharactersWithSpaces>1393</CharactersWithSpaces>
  <SharedDoc>false</SharedDoc>
  <HLinks>
    <vt:vector size="30" baseType="variant">
      <vt:variant>
        <vt:i4>2686993</vt:i4>
      </vt:variant>
      <vt:variant>
        <vt:i4>12</vt:i4>
      </vt:variant>
      <vt:variant>
        <vt:i4>0</vt:i4>
      </vt:variant>
      <vt:variant>
        <vt:i4>5</vt:i4>
      </vt:variant>
      <vt:variant>
        <vt:lpwstr>C:\Users\v-miri\AppData\Local\Microsoft\Windows\INetCache\Content.Outlook\5R4JPD88\Aka.ms\JoinOutlookmobile</vt:lpwstr>
      </vt:variant>
      <vt:variant>
        <vt:lpwstr/>
      </vt:variant>
      <vt:variant>
        <vt:i4>2686993</vt:i4>
      </vt:variant>
      <vt:variant>
        <vt:i4>9</vt:i4>
      </vt:variant>
      <vt:variant>
        <vt:i4>0</vt:i4>
      </vt:variant>
      <vt:variant>
        <vt:i4>5</vt:i4>
      </vt:variant>
      <vt:variant>
        <vt:lpwstr>C:\Users\v-miri\AppData\Local\Microsoft\Windows\INetCache\Content.Outlook\5R4JPD88\Aka.ms\JoinOutlookmobile</vt:lpwstr>
      </vt:variant>
      <vt:variant>
        <vt:lpwstr/>
      </vt:variant>
      <vt:variant>
        <vt:i4>2686993</vt:i4>
      </vt:variant>
      <vt:variant>
        <vt:i4>6</vt:i4>
      </vt:variant>
      <vt:variant>
        <vt:i4>0</vt:i4>
      </vt:variant>
      <vt:variant>
        <vt:i4>5</vt:i4>
      </vt:variant>
      <vt:variant>
        <vt:lpwstr>C:\Users\v-miri\AppData\Local\Microsoft\Windows\INetCache\Content.Outlook\5R4JPD88\Aka.ms\JoinOutlookmobile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http://aka.ms/OutlookmobileInvite</vt:lpwstr>
      </vt:variant>
      <vt:variant>
        <vt:lpwstr/>
      </vt:variant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http://aka.ms/OutlookmobileInvite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2019-03-19T16:38:00Z</dcterms:created>
  <dcterms:modified xsi:type="dcterms:W3CDTF">2019-03-19T16:38:00Z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v-miri@microsoft.com</vt:lpwstr>
  </property>
  <property fmtid="{D5CDD505-2E9C-101B-9397-08002B2CF9AE}" pid="5" name="MSIP_Label_f42aa342-8706-4288-bd11-ebb85995028c_SetDate">
    <vt:lpwstr>2019-02-11T22:27:50.3925553Z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69ab2c21-f47f-49d3-9193-69ac993de7a6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of67e5d4b76f4a9db8769983fda9cec0">
    <vt:lpwstr/>
  </property>
  <property fmtid="{D5CDD505-2E9C-101B-9397-08002B2CF9AE}" pid="12" name="NewsType">
    <vt:lpwstr/>
  </property>
  <property fmtid="{D5CDD505-2E9C-101B-9397-08002B2CF9AE}" pid="13" name="TaxKeyword">
    <vt:lpwstr/>
  </property>
  <property fmtid="{D5CDD505-2E9C-101B-9397-08002B2CF9AE}" pid="14" name="_dlc_policyId">
    <vt:lpwstr/>
  </property>
  <property fmtid="{D5CDD505-2E9C-101B-9397-08002B2CF9AE}" pid="15" name="Region">
    <vt:lpwstr/>
  </property>
  <property fmtid="{D5CDD505-2E9C-101B-9397-08002B2CF9AE}" pid="16" name="Confidentiality">
    <vt:lpwstr>5;#internal users|461efa83-0283-486a-a8d5-943328f3693f</vt:lpwstr>
  </property>
  <property fmtid="{D5CDD505-2E9C-101B-9397-08002B2CF9AE}" pid="17" name="ItemType">
    <vt:lpwstr/>
  </property>
  <property fmtid="{D5CDD505-2E9C-101B-9397-08002B2CF9AE}" pid="18" name="ContentTypeId">
    <vt:lpwstr>0x010100AAFF8D1693E0FC44983206426211C125</vt:lpwstr>
  </property>
  <property fmtid="{D5CDD505-2E9C-101B-9397-08002B2CF9AE}" pid="19" name="MSProducts">
    <vt:lpwstr/>
  </property>
  <property fmtid="{D5CDD505-2E9C-101B-9397-08002B2CF9AE}" pid="20" name="Industries">
    <vt:lpwstr/>
  </property>
  <property fmtid="{D5CDD505-2E9C-101B-9397-08002B2CF9AE}" pid="21" name="Competitors">
    <vt:lpwstr/>
  </property>
  <property fmtid="{D5CDD505-2E9C-101B-9397-08002B2CF9AE}" pid="22" name="SMSGDomain">
    <vt:lpwstr/>
  </property>
  <property fmtid="{D5CDD505-2E9C-101B-9397-08002B2CF9AE}" pid="23" name="ExperienceContentType">
    <vt:lpwstr/>
  </property>
  <property fmtid="{D5CDD505-2E9C-101B-9397-08002B2CF9AE}" pid="24" name="BusinessArchitecture">
    <vt:lpwstr/>
  </property>
  <property fmtid="{D5CDD505-2E9C-101B-9397-08002B2CF9AE}" pid="25" name="Products">
    <vt:lpwstr/>
  </property>
  <property fmtid="{D5CDD505-2E9C-101B-9397-08002B2CF9AE}" pid="26" name="l6f004f21209409da86a713c0f24627d">
    <vt:lpwstr/>
  </property>
  <property fmtid="{D5CDD505-2E9C-101B-9397-08002B2CF9AE}" pid="27" name="MSProductsTaxHTField0">
    <vt:lpwstr/>
  </property>
  <property fmtid="{D5CDD505-2E9C-101B-9397-08002B2CF9AE}" pid="28" name="Languages">
    <vt:lpwstr/>
  </property>
  <property fmtid="{D5CDD505-2E9C-101B-9397-08002B2CF9AE}" pid="29" name="e8080b0481964c759b2c36ae49591b31">
    <vt:lpwstr/>
  </property>
  <property fmtid="{D5CDD505-2E9C-101B-9397-08002B2CF9AE}" pid="30" name="_docset_NoMedatataSyncRequired">
    <vt:lpwstr>False</vt:lpwstr>
  </property>
  <property fmtid="{D5CDD505-2E9C-101B-9397-08002B2CF9AE}" pid="31" name="TechnicalLevel">
    <vt:lpwstr/>
  </property>
  <property fmtid="{D5CDD505-2E9C-101B-9397-08002B2CF9AE}" pid="32" name="Audiences">
    <vt:lpwstr/>
  </property>
  <property fmtid="{D5CDD505-2E9C-101B-9397-08002B2CF9AE}" pid="33" name="ldac8aee9d1f469e8cd8c3f8d6a615f2">
    <vt:lpwstr/>
  </property>
  <property fmtid="{D5CDD505-2E9C-101B-9397-08002B2CF9AE}" pid="34" name="EmployeeRole">
    <vt:lpwstr/>
  </property>
  <property fmtid="{D5CDD505-2E9C-101B-9397-08002B2CF9AE}" pid="35" name="NewsTopic">
    <vt:lpwstr/>
  </property>
  <property fmtid="{D5CDD505-2E9C-101B-9397-08002B2CF9AE}" pid="36" name="Roles">
    <vt:lpwstr/>
  </property>
  <property fmtid="{D5CDD505-2E9C-101B-9397-08002B2CF9AE}" pid="37" name="ItemRetentionFormula">
    <vt:lpwstr/>
  </property>
  <property fmtid="{D5CDD505-2E9C-101B-9397-08002B2CF9AE}" pid="38" name="NewsSource">
    <vt:lpwstr/>
  </property>
  <property fmtid="{D5CDD505-2E9C-101B-9397-08002B2CF9AE}" pid="39" name="SMSGTags">
    <vt:lpwstr/>
  </property>
  <property fmtid="{D5CDD505-2E9C-101B-9397-08002B2CF9AE}" pid="40" name="_dlc_DocIdItemGuid">
    <vt:lpwstr>afb61520-d6ed-4b4e-b446-b85bdab7b399</vt:lpwstr>
  </property>
  <property fmtid="{D5CDD505-2E9C-101B-9397-08002B2CF9AE}" pid="41" name="MSPhysicalGeography">
    <vt:lpwstr/>
  </property>
  <property fmtid="{D5CDD505-2E9C-101B-9397-08002B2CF9AE}" pid="42" name="j3562c58ee414e028925bc902cfc01a1">
    <vt:lpwstr/>
  </property>
  <property fmtid="{D5CDD505-2E9C-101B-9397-08002B2CF9AE}" pid="43" name="EnterpriseDomainTags">
    <vt:lpwstr/>
  </property>
  <property fmtid="{D5CDD505-2E9C-101B-9397-08002B2CF9AE}" pid="44" name="la4444b61d19467597d63190b69ac227">
    <vt:lpwstr/>
  </property>
  <property fmtid="{D5CDD505-2E9C-101B-9397-08002B2CF9AE}" pid="45" name="ActivitiesAndPrograms">
    <vt:lpwstr/>
  </property>
  <property fmtid="{D5CDD505-2E9C-101B-9397-08002B2CF9AE}" pid="46" name="Segments">
    <vt:lpwstr/>
  </property>
  <property fmtid="{D5CDD505-2E9C-101B-9397-08002B2CF9AE}" pid="47" name="Partners">
    <vt:lpwstr/>
  </property>
  <property fmtid="{D5CDD505-2E9C-101B-9397-08002B2CF9AE}" pid="48" name="Groups">
    <vt:lpwstr/>
  </property>
  <property fmtid="{D5CDD505-2E9C-101B-9397-08002B2CF9AE}" pid="49" name="Topics">
    <vt:lpwstr/>
  </property>
</Properties>
</file>